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D50F2D" w:rsidP="000273FE">
      <w:pPr>
        <w:pStyle w:val="1HKCRNadpissmlouvy"/>
      </w:pPr>
      <w:r>
        <w:t>smlouva o výpůjčce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7E7A5F">
        <w:t>2193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proofErr w:type="spellStart"/>
      <w:r w:rsidR="007E7A5F">
        <w:rPr>
          <w:b/>
        </w:rPr>
        <w:t>půjčitel</w:t>
      </w:r>
      <w:proofErr w:type="spellEnd"/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proofErr w:type="spellStart"/>
      <w:r w:rsidR="007E7A5F">
        <w:rPr>
          <w:b/>
        </w:rPr>
        <w:t>vypůjčitel</w:t>
      </w:r>
      <w:proofErr w:type="spellEnd"/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62CAF" w:rsidRPr="00511F4E">
        <w:t>smlouvu</w:t>
      </w:r>
      <w:r w:rsidR="007E7A5F">
        <w:t xml:space="preserve"> o výpůjčce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2C172B" w:rsidP="00720F3D">
      <w:pPr>
        <w:pStyle w:val="3HKCRClaneksmlouvy"/>
      </w:pPr>
      <w:r w:rsidRPr="00511F4E">
        <w:t>Předmět smlouvy</w:t>
      </w:r>
    </w:p>
    <w:p w:rsidR="006B434C" w:rsidRPr="00511F4E" w:rsidRDefault="0002128F" w:rsidP="00062CAF">
      <w:pPr>
        <w:pStyle w:val="4HKCROdstavec-1uroven"/>
      </w:pPr>
      <w:r w:rsidRPr="00511F4E">
        <w:t xml:space="preserve">Předmětem této </w:t>
      </w:r>
      <w:r w:rsidR="00062CAF" w:rsidRPr="00511F4E">
        <w:t>s</w:t>
      </w:r>
      <w:r w:rsidRPr="00511F4E">
        <w:t>mlouvy je</w:t>
      </w:r>
      <w:r w:rsidR="007E7A5F">
        <w:t xml:space="preserve"> výpůjčka </w:t>
      </w:r>
      <w:r w:rsidR="007E7A5F" w:rsidRPr="00511F4E">
        <w:t>[●]</w:t>
      </w:r>
      <w:r w:rsidR="007E7A5F">
        <w:t xml:space="preserve"> (dále jen „předmět výpůjčky“)</w:t>
      </w:r>
      <w:r w:rsidR="0006528B" w:rsidRPr="00511F4E">
        <w:t>.</w:t>
      </w:r>
    </w:p>
    <w:p w:rsidR="00903C40" w:rsidRPr="00511F4E" w:rsidRDefault="007E7A5F" w:rsidP="00720F3D">
      <w:pPr>
        <w:pStyle w:val="3HKCRClaneksmlouvy"/>
      </w:pPr>
      <w:r>
        <w:t>výpůjčka</w:t>
      </w:r>
    </w:p>
    <w:p w:rsidR="00903C40" w:rsidRDefault="007E7A5F" w:rsidP="00062CAF">
      <w:pPr>
        <w:pStyle w:val="4HKCROdstavec-1uroven"/>
      </w:pPr>
      <w:proofErr w:type="spellStart"/>
      <w:r>
        <w:t>Půjčitel</w:t>
      </w:r>
      <w:proofErr w:type="spellEnd"/>
      <w:r>
        <w:t xml:space="preserve"> tímto přenechává </w:t>
      </w:r>
      <w:proofErr w:type="spellStart"/>
      <w:r>
        <w:t>vypůjčiteli</w:t>
      </w:r>
      <w:proofErr w:type="spellEnd"/>
      <w:r>
        <w:t xml:space="preserve"> předmět výpůjčky k dočasnému bezplatnému užívání</w:t>
      </w:r>
      <w:r w:rsidR="00062CAF" w:rsidRPr="00511F4E">
        <w:t>.</w:t>
      </w:r>
    </w:p>
    <w:p w:rsidR="007E7A5F" w:rsidRDefault="007E7A5F" w:rsidP="00062CAF">
      <w:pPr>
        <w:pStyle w:val="4HKCROdstavec-1uroven"/>
      </w:pPr>
      <w:proofErr w:type="spellStart"/>
      <w:r>
        <w:t>Půjčitel</w:t>
      </w:r>
      <w:proofErr w:type="spellEnd"/>
      <w:r>
        <w:t xml:space="preserve"> se zavazuje předat </w:t>
      </w:r>
      <w:proofErr w:type="spellStart"/>
      <w:r>
        <w:t>vypůjčiteli</w:t>
      </w:r>
      <w:proofErr w:type="spellEnd"/>
      <w:r>
        <w:t xml:space="preserve"> předmět výpůjčky bezodkladně po uzavření této smlouvy.</w:t>
      </w:r>
    </w:p>
    <w:p w:rsidR="007E7A5F" w:rsidRDefault="007E7A5F" w:rsidP="00062CAF">
      <w:pPr>
        <w:pStyle w:val="4HKCROdstavec-1uroven"/>
      </w:pPr>
      <w:r>
        <w:t xml:space="preserve">Předmět výpůjčky se přenechává na dobu neurčitou / určitou </w:t>
      </w:r>
      <w:r w:rsidR="00F9214B" w:rsidRPr="00511F4E">
        <w:t>[●]</w:t>
      </w:r>
      <w:r>
        <w:t xml:space="preserve"> měsíců.</w:t>
      </w:r>
    </w:p>
    <w:p w:rsidR="007E7A5F" w:rsidRDefault="007E7A5F" w:rsidP="00062CAF">
      <w:pPr>
        <w:pStyle w:val="4HKCROdstavec-1uroven"/>
      </w:pPr>
      <w:proofErr w:type="spellStart"/>
      <w:r>
        <w:t>Vypůjčitel</w:t>
      </w:r>
      <w:proofErr w:type="spellEnd"/>
      <w:r>
        <w:t xml:space="preserve"> je povinen předmět výpůjčky vrátit </w:t>
      </w:r>
      <w:proofErr w:type="spellStart"/>
      <w:r>
        <w:t>půjčiteli</w:t>
      </w:r>
      <w:proofErr w:type="spellEnd"/>
      <w:r>
        <w:t xml:space="preserve"> </w:t>
      </w:r>
      <w:r w:rsidR="00F9214B">
        <w:t>v den</w:t>
      </w:r>
      <w:r>
        <w:t xml:space="preserve"> uplynutí dohodnuté doby nebo do 7 dnů poté, co byl o vrácení písemně požádán.</w:t>
      </w:r>
      <w:r w:rsidR="00F9214B">
        <w:t xml:space="preserve"> </w:t>
      </w:r>
      <w:proofErr w:type="spellStart"/>
      <w:r w:rsidR="00F9214B">
        <w:t>Vypůjčitel</w:t>
      </w:r>
      <w:proofErr w:type="spellEnd"/>
      <w:r w:rsidR="00F9214B">
        <w:t xml:space="preserve"> je oprávněn vrátit předmět výpůjčky i předčasně, pokud to nezpůsobí </w:t>
      </w:r>
      <w:proofErr w:type="spellStart"/>
      <w:r w:rsidR="00F9214B">
        <w:t>půjčiteli</w:t>
      </w:r>
      <w:proofErr w:type="spellEnd"/>
      <w:r w:rsidR="00F9214B">
        <w:t xml:space="preserve"> zvýšené náklady.</w:t>
      </w:r>
    </w:p>
    <w:p w:rsidR="007E7A5F" w:rsidRDefault="007E7A5F" w:rsidP="00062CAF">
      <w:pPr>
        <w:pStyle w:val="4HKCROdstavec-1uroven"/>
      </w:pPr>
      <w:proofErr w:type="spellStart"/>
      <w:r>
        <w:t>Vypůjčitel</w:t>
      </w:r>
      <w:proofErr w:type="spellEnd"/>
      <w:r>
        <w:t xml:space="preserve"> se zavazuje předmět výpůjčky užívat pouze ke sjednanému účelu, kterým je </w:t>
      </w:r>
      <w:r w:rsidRPr="00511F4E">
        <w:t>[</w:t>
      </w:r>
      <w:r>
        <w:t>popíše se účel použití</w:t>
      </w:r>
      <w:r w:rsidRPr="00511F4E">
        <w:t>]</w:t>
      </w:r>
      <w:r>
        <w:t>.</w:t>
      </w:r>
    </w:p>
    <w:p w:rsidR="007E7A5F" w:rsidRDefault="007E7A5F" w:rsidP="00062CAF">
      <w:pPr>
        <w:pStyle w:val="4HKCROdstavec-1uroven"/>
      </w:pPr>
      <w:proofErr w:type="spellStart"/>
      <w:r>
        <w:t>Vypůjčitel</w:t>
      </w:r>
      <w:proofErr w:type="spellEnd"/>
      <w:r>
        <w:t xml:space="preserve"> je povinen věc užívat tak, aby nedocházelo k zhoršení jejího stavu nad rámec obvyklého opotřebení. </w:t>
      </w:r>
      <w:proofErr w:type="spellStart"/>
      <w:r>
        <w:t>Vypůjčitel</w:t>
      </w:r>
      <w:proofErr w:type="spellEnd"/>
      <w:r>
        <w:t xml:space="preserve"> je povinen chránit věc proti zkáze či ztracení.</w:t>
      </w:r>
    </w:p>
    <w:p w:rsidR="00F9214B" w:rsidRPr="00511F4E" w:rsidRDefault="00F9214B" w:rsidP="00062CAF">
      <w:pPr>
        <w:pStyle w:val="4HKCROdstavec-1uroven"/>
      </w:pPr>
      <w:r>
        <w:lastRenderedPageBreak/>
        <w:t xml:space="preserve">Pokud dojde k poškození, ztrátě či jinému znehodnocení předmětu výpůjčky, je </w:t>
      </w:r>
      <w:proofErr w:type="spellStart"/>
      <w:r>
        <w:t>vypůjčitel</w:t>
      </w:r>
      <w:proofErr w:type="spellEnd"/>
      <w:r>
        <w:t xml:space="preserve"> povinen </w:t>
      </w:r>
      <w:proofErr w:type="spellStart"/>
      <w:r>
        <w:t>půjčiteli</w:t>
      </w:r>
      <w:proofErr w:type="spellEnd"/>
      <w:r>
        <w:t xml:space="preserve"> škodu nahradit. Pro účely této smlouvy se strany dohodly, že předmět výpůjčky má hodnotu </w:t>
      </w:r>
      <w:r w:rsidRPr="00511F4E">
        <w:t>[●]</w:t>
      </w:r>
      <w:r>
        <w:t xml:space="preserve"> Kč.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F9214B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F9214B" w:rsidP="00EB679A">
            <w:pPr>
              <w:pStyle w:val="2HKCRZahlavismlouvy"/>
              <w:jc w:val="center"/>
            </w:pPr>
            <w:proofErr w:type="spellStart"/>
            <w:r>
              <w:t>vypůjčitel</w:t>
            </w:r>
            <w:proofErr w:type="spellEnd"/>
          </w:p>
        </w:tc>
        <w:tc>
          <w:tcPr>
            <w:tcW w:w="4606" w:type="dxa"/>
          </w:tcPr>
          <w:p w:rsidR="00290268" w:rsidRPr="00511F4E" w:rsidRDefault="00F9214B" w:rsidP="00F9214B">
            <w:pPr>
              <w:pStyle w:val="2HKCRZahlavismlouvy"/>
              <w:jc w:val="center"/>
            </w:pPr>
            <w:r>
              <w:t>půjčitel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F0" w:rsidRDefault="00241EF0" w:rsidP="00EB679A">
      <w:r>
        <w:separator/>
      </w:r>
    </w:p>
  </w:endnote>
  <w:endnote w:type="continuationSeparator" w:id="0">
    <w:p w:rsidR="00241EF0" w:rsidRDefault="00241EF0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FA6068" w:rsidRDefault="00FA6068" w:rsidP="001D6D73">
        <w:pPr>
          <w:pStyle w:val="Zpat"/>
          <w:jc w:val="center"/>
        </w:pPr>
        <w:r>
          <w:t xml:space="preserve">Strana </w:t>
        </w:r>
        <w:r w:rsidR="009B34DF">
          <w:fldChar w:fldCharType="begin"/>
        </w:r>
        <w:r>
          <w:instrText xml:space="preserve"> PAGE   \* MERGEFORMAT </w:instrText>
        </w:r>
        <w:r w:rsidR="009B34DF">
          <w:fldChar w:fldCharType="separate"/>
        </w:r>
        <w:r w:rsidR="00F9214B">
          <w:rPr>
            <w:noProof/>
          </w:rPr>
          <w:t>1</w:t>
        </w:r>
        <w:r w:rsidR="009B34DF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F9214B">
            <w:rPr>
              <w:noProof/>
            </w:rPr>
            <w:t>2</w:t>
          </w:r>
        </w:fldSimple>
      </w:p>
    </w:sdtContent>
  </w:sdt>
  <w:p w:rsidR="00FA6068" w:rsidRDefault="00FA6068" w:rsidP="001D6D73">
    <w:pPr>
      <w:pStyle w:val="Zpat"/>
    </w:pPr>
  </w:p>
  <w:p w:rsidR="00FA6068" w:rsidRDefault="00FA60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F0" w:rsidRDefault="00241EF0" w:rsidP="00EB679A">
      <w:r>
        <w:separator/>
      </w:r>
    </w:p>
  </w:footnote>
  <w:footnote w:type="continuationSeparator" w:id="0">
    <w:p w:rsidR="00241EF0" w:rsidRDefault="00241EF0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68" w:rsidRDefault="00FA6068">
    <w:pPr>
      <w:pStyle w:val="Zhlav"/>
    </w:pPr>
  </w:p>
  <w:p w:rsidR="00FA6068" w:rsidRDefault="00FA60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41EF0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A03FF"/>
    <w:rsid w:val="007A04AE"/>
    <w:rsid w:val="007E7A5F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34DF"/>
    <w:rsid w:val="009B5207"/>
    <w:rsid w:val="009C1079"/>
    <w:rsid w:val="009F4D0C"/>
    <w:rsid w:val="00A065D3"/>
    <w:rsid w:val="00A1505F"/>
    <w:rsid w:val="00A34866"/>
    <w:rsid w:val="00A70CFC"/>
    <w:rsid w:val="00AC1988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F2D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9214B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2014-12-28T16:49:00Z</dcterms:created>
  <dcterms:modified xsi:type="dcterms:W3CDTF">2014-12-28T17:03:00Z</dcterms:modified>
</cp:coreProperties>
</file>